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E8" w:rsidRDefault="00E412E8" w:rsidP="00E412E8">
      <w:pPr>
        <w:pStyle w:val="Heading1"/>
        <w:numPr>
          <w:ilvl w:val="0"/>
          <w:numId w:val="1"/>
        </w:numPr>
      </w:pPr>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proofErr w:type="gramStart"/>
      <w:r>
        <w:t>Vibration isolation systems.</w:t>
      </w:r>
      <w:bookmarkStart w:id="0" w:name="_GoBack"/>
      <w:bookmarkEnd w:id="0"/>
      <w:proofErr w:type="gramEnd"/>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proofErr w:type="gramStart"/>
      <w:r>
        <w:lastRenderedPageBreak/>
        <w:t>Manufacturer's model number for each isolator, the machine or pipeline to which it is to be applied, and the number of isolators to be furnished for each machine or pipeline.</w:t>
      </w:r>
      <w:proofErr w:type="gramEnd"/>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proofErr w:type="gramStart"/>
      <w:r>
        <w:t>Dimensional and weight data for concrete inertia bases, steel and rail bases, and details of isolator attachment.</w:t>
      </w:r>
      <w:proofErr w:type="gramEnd"/>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 xml:space="preserve">Be alert for possible "short-circuiting" of vibration isolation systems by piping supports, electrical connections, </w:t>
      </w:r>
      <w:proofErr w:type="gramStart"/>
      <w:r>
        <w:t>temperature</w:t>
      </w:r>
      <w:proofErr w:type="gramEnd"/>
      <w:r>
        <w:t xml:space="preserv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 xml:space="preserve">Type </w:t>
      </w:r>
      <w:proofErr w:type="gramStart"/>
      <w:r>
        <w:t>A</w:t>
      </w:r>
      <w:proofErr w:type="gramEnd"/>
      <w:r>
        <w:t xml:space="preserve">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xml:space="preserve">. </w:t>
      </w:r>
      <w:proofErr w:type="gramStart"/>
      <w:r>
        <w:t>structural</w:t>
      </w:r>
      <w:proofErr w:type="gramEnd"/>
      <w:r>
        <w:t xml:space="preserve">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 xml:space="preserve">The equipment shall be rigidly mounted on wide flange or channel structural steel members </w:t>
      </w:r>
      <w:proofErr w:type="gramStart"/>
      <w:r>
        <w:t>which</w:t>
      </w:r>
      <w:proofErr w:type="gramEnd"/>
      <w:r>
        <w:t xml:space="preserve">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 xml:space="preserve">Steel spring isolators shall be as specified for Type </w:t>
      </w:r>
      <w:proofErr w:type="gramStart"/>
      <w:r>
        <w:t>A</w:t>
      </w:r>
      <w:proofErr w:type="gramEnd"/>
      <w:r>
        <w:t xml:space="preserve">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proofErr w:type="gramStart"/>
      <w:r>
        <w:t>Required deflection 0.25 to 0.4 inches - double deflection neoprene-in-shear isolators.</w:t>
      </w:r>
      <w:proofErr w:type="gramEnd"/>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lastRenderedPageBreak/>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w:t>
      </w:r>
      <w:proofErr w:type="gramStart"/>
      <w:r>
        <w:t>to provide</w:t>
      </w:r>
      <w:proofErr w:type="gramEnd"/>
      <w:r>
        <w:t xml:space="preserv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 xml:space="preserve">Type </w:t>
      </w:r>
      <w:proofErr w:type="spellStart"/>
      <w:r>
        <w:t>F</w:t>
      </w:r>
      <w:proofErr w:type="spellEnd"/>
      <w:r>
        <w:t xml:space="preserve">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lastRenderedPageBreak/>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 xml:space="preserve">Install bushing assemblies for anchor bolts for floor-mounted equipment, arranged to provide resilient media between anchor </w:t>
      </w:r>
      <w:proofErr w:type="gramStart"/>
      <w:r>
        <w:t>bolt</w:t>
      </w:r>
      <w:proofErr w:type="gramEnd"/>
      <w:r>
        <w:t xml:space="preserve">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lastRenderedPageBreak/>
        <w:t xml:space="preserve">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w:t>
      </w:r>
      <w:proofErr w:type="spellStart"/>
      <w:r>
        <w:t>prestressed</w:t>
      </w:r>
      <w:proofErr w:type="spellEnd"/>
      <w:r>
        <w:t xml:space="preserve">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lastRenderedPageBreak/>
        <w:t>RESILIENT MOUNTINGS FOR SPECIFIC CLASSIFICATIONS OF MECHANICAL EQUIPMENT:</w:t>
      </w:r>
    </w:p>
    <w:p w:rsidR="00106CAC" w:rsidRPr="00106CAC" w:rsidRDefault="00106CAC" w:rsidP="00106CAC">
      <w:pPr>
        <w:pStyle w:val="Heading2"/>
        <w:numPr>
          <w:ilvl w:val="0"/>
          <w:numId w:val="0"/>
        </w:numPr>
        <w:ind w:left="864"/>
      </w:pPr>
      <w:r w:rsidRPr="00106CAC">
        <w:rPr>
          <w:highlight w:val="lightGray"/>
        </w:rPr>
        <w:t xml:space="preserve">[Note to A/E: Fill in table with project specific </w:t>
      </w:r>
      <w:proofErr w:type="gramStart"/>
      <w:r w:rsidRPr="00106CAC">
        <w:rPr>
          <w:highlight w:val="lightGray"/>
        </w:rPr>
        <w:t>requirements ]</w:t>
      </w:r>
      <w:proofErr w:type="gramEnd"/>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w:t>
      </w:r>
      <w:proofErr w:type="gramStart"/>
      <w:r>
        <w:t>A</w:t>
      </w:r>
      <w:proofErr w:type="gramEnd"/>
      <w:r>
        <w:t xml:space="preserve">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lastRenderedPageBreak/>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Elastomer hangers shall be as specified for Type </w:t>
      </w:r>
      <w:proofErr w:type="spellStart"/>
      <w:r>
        <w:t>F</w:t>
      </w:r>
      <w:proofErr w:type="spellEnd"/>
      <w:r>
        <w:t xml:space="preserve"> isolation. Floor mounts shall be free standing steel spring isolators as specified for Type </w:t>
      </w:r>
      <w:proofErr w:type="gramStart"/>
      <w:r>
        <w:t>A</w:t>
      </w:r>
      <w:proofErr w:type="gramEnd"/>
      <w:r>
        <w:t xml:space="preserve">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 xml:space="preserve">Revised </w:t>
          </w:r>
          <w:r w:rsidR="00742DAC">
            <w:rPr>
              <w:sz w:val="16"/>
              <w:szCs w:val="16"/>
            </w:rPr>
            <w:t>1/30</w:t>
          </w:r>
          <w:r w:rsidR="009913A8" w:rsidRPr="009913A8">
            <w:rPr>
              <w:sz w:val="16"/>
              <w:szCs w:val="16"/>
            </w:rPr>
            <w:t>/201</w:t>
          </w:r>
          <w:r w:rsidR="00742DAC">
            <w:rPr>
              <w:sz w:val="16"/>
              <w:szCs w:val="16"/>
            </w:rPr>
            <w:t>5</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42DA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42DAC">
            <w:rPr>
              <w:rStyle w:val="PageNumber"/>
              <w:rFonts w:cs="Arial"/>
              <w:noProof/>
              <w:sz w:val="16"/>
              <w:szCs w:val="16"/>
            </w:rPr>
            <w:t>8</w:t>
          </w:r>
          <w:r w:rsidRPr="00D94A10">
            <w:rPr>
              <w:rStyle w:val="PageNumber"/>
              <w:rFonts w:cs="Arial"/>
              <w:sz w:val="16"/>
              <w:szCs w:val="16"/>
            </w:rPr>
            <w:fldChar w:fldCharType="end"/>
          </w:r>
        </w:p>
      </w:tc>
    </w:tr>
  </w:tbl>
  <w:p w:rsidR="00D800EE" w:rsidRPr="000632F0" w:rsidRDefault="00D800EE" w:rsidP="000632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AC" w:rsidRDefault="000F02AC" w:rsidP="006543F4">
    <w:pPr>
      <w:widowControl w:val="0"/>
      <w:tabs>
        <w:tab w:val="center" w:pos="4680"/>
        <w:tab w:val="left" w:pos="7776"/>
      </w:tabs>
      <w:spacing w:after="240"/>
      <w:jc w:val="both"/>
    </w:pPr>
    <w:r>
      <w:rPr>
        <w:b/>
      </w:rPr>
      <w:t>SECTION 23 05 48 – HVAC VIBRATION CONTROLS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913A8"/>
    <w:rsid w:val="009C2024"/>
    <w:rsid w:val="009D5411"/>
    <w:rsid w:val="009E6628"/>
    <w:rsid w:val="009F1AE9"/>
    <w:rsid w:val="00A06BD7"/>
    <w:rsid w:val="00A06E3C"/>
    <w:rsid w:val="00A50195"/>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8017F"/>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407BF-E808-4BC2-BE24-8BEB2431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3297</Words>
  <Characters>17949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Setup</cp:lastModifiedBy>
  <cp:revision>1</cp:revision>
  <cp:lastPrinted>2009-03-05T22:14:00Z</cp:lastPrinted>
  <dcterms:created xsi:type="dcterms:W3CDTF">2013-01-17T20:12:00Z</dcterms:created>
  <dcterms:modified xsi:type="dcterms:W3CDTF">2015-02-04T16:35:00Z</dcterms:modified>
  <cp:version>2</cp:version>
</cp:coreProperties>
</file>